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5A56" w14:textId="77777777" w:rsidR="00F91DEF" w:rsidRPr="002300E9" w:rsidRDefault="00000000">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8240" behindDoc="0" locked="0" layoutInCell="1" hidden="0" allowOverlap="1" wp14:anchorId="3C4561C1" wp14:editId="4CC3F6E3">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495300"/>
                    </a:xfrm>
                    <a:prstGeom prst="rect">
                      <a:avLst/>
                    </a:prstGeom>
                    <a:ln/>
                  </pic:spPr>
                </pic:pic>
              </a:graphicData>
            </a:graphic>
          </wp:anchor>
        </w:drawing>
      </w:r>
    </w:p>
    <w:p w14:paraId="753DD73B" w14:textId="2C49039B" w:rsidR="00F91DEF" w:rsidRPr="002300E9" w:rsidRDefault="00333C3B">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February</w:t>
      </w:r>
      <w:r w:rsidR="00211862">
        <w:rPr>
          <w:rFonts w:ascii="Times New Roman" w:hAnsi="Times New Roman" w:cs="Times New Roman"/>
          <w:sz w:val="24"/>
          <w:szCs w:val="24"/>
          <w:lang w:val="haw-US"/>
        </w:rPr>
        <w:t xml:space="preserve"> </w:t>
      </w:r>
      <w:r w:rsidR="00B605A0">
        <w:rPr>
          <w:rFonts w:ascii="Times New Roman" w:hAnsi="Times New Roman" w:cs="Times New Roman"/>
          <w:sz w:val="24"/>
          <w:szCs w:val="24"/>
          <w:lang w:val="haw-US"/>
        </w:rPr>
        <w:t>6</w:t>
      </w:r>
      <w:r w:rsidR="0065596F" w:rsidRPr="002300E9">
        <w:rPr>
          <w:rFonts w:ascii="Times New Roman" w:hAnsi="Times New Roman" w:cs="Times New Roman"/>
          <w:sz w:val="24"/>
          <w:szCs w:val="24"/>
        </w:rPr>
        <w:t>, 202</w:t>
      </w:r>
      <w:r w:rsidR="00211862">
        <w:rPr>
          <w:rFonts w:ascii="Times New Roman" w:hAnsi="Times New Roman" w:cs="Times New Roman"/>
          <w:sz w:val="24"/>
          <w:szCs w:val="24"/>
        </w:rPr>
        <w:t>4</w:t>
      </w:r>
    </w:p>
    <w:p w14:paraId="6076E84B" w14:textId="77777777" w:rsidR="00F91DEF" w:rsidRPr="002300E9" w:rsidRDefault="00F91DEF">
      <w:pPr>
        <w:spacing w:after="0" w:line="240" w:lineRule="auto"/>
        <w:ind w:right="-720"/>
        <w:rPr>
          <w:rFonts w:ascii="Times New Roman" w:hAnsi="Times New Roman" w:cs="Times New Roman"/>
          <w:sz w:val="24"/>
          <w:szCs w:val="24"/>
        </w:rPr>
      </w:pPr>
    </w:p>
    <w:p w14:paraId="4CBA7ACF" w14:textId="7DA779D8" w:rsidR="00F91DEF" w:rsidRPr="002300E9" w:rsidRDefault="007A1E47">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lang w:val="haw-US"/>
        </w:rPr>
        <w:t>Senate</w:t>
      </w:r>
      <w:r w:rsidRPr="002300E9">
        <w:rPr>
          <w:rFonts w:ascii="Times New Roman" w:hAnsi="Times New Roman" w:cs="Times New Roman"/>
          <w:sz w:val="24"/>
          <w:szCs w:val="24"/>
        </w:rPr>
        <w:t xml:space="preserve"> Committee on </w:t>
      </w:r>
      <w:r w:rsidR="00B605A0">
        <w:rPr>
          <w:rFonts w:ascii="Times New Roman" w:hAnsi="Times New Roman" w:cs="Times New Roman"/>
          <w:sz w:val="24"/>
          <w:szCs w:val="24"/>
          <w:lang w:val="haw-US"/>
        </w:rPr>
        <w:t>Judiciary and Hawaiian Affairs; and Senate Committee on Health and Homelessness</w:t>
      </w:r>
    </w:p>
    <w:p w14:paraId="290630D1" w14:textId="79EB945B"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Hearing Time: </w:t>
      </w:r>
      <w:r w:rsidR="00B605A0">
        <w:rPr>
          <w:rFonts w:ascii="Times New Roman" w:hAnsi="Times New Roman" w:cs="Times New Roman"/>
          <w:sz w:val="24"/>
          <w:szCs w:val="24"/>
          <w:lang w:val="haw-US"/>
        </w:rPr>
        <w:t>2:00PM</w:t>
      </w:r>
    </w:p>
    <w:p w14:paraId="6D8B7EB1" w14:textId="3ED7DCC6" w:rsidR="00F91DEF" w:rsidRPr="002300E9" w:rsidRDefault="00000000">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0065596F"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0065596F" w:rsidRPr="002300E9">
        <w:rPr>
          <w:rFonts w:ascii="Times New Roman" w:hAnsi="Times New Roman" w:cs="Times New Roman"/>
          <w:sz w:val="24"/>
          <w:szCs w:val="24"/>
          <w:lang w:val="haw-US"/>
        </w:rPr>
        <w:t>R</w:t>
      </w:r>
      <w:proofErr w:type="spellStart"/>
      <w:r w:rsidRPr="002300E9">
        <w:rPr>
          <w:rFonts w:ascii="Times New Roman" w:hAnsi="Times New Roman" w:cs="Times New Roman"/>
          <w:sz w:val="24"/>
          <w:szCs w:val="24"/>
        </w:rPr>
        <w:t>oom</w:t>
      </w:r>
      <w:proofErr w:type="spellEnd"/>
      <w:r w:rsidRPr="002300E9">
        <w:rPr>
          <w:rFonts w:ascii="Times New Roman" w:hAnsi="Times New Roman" w:cs="Times New Roman"/>
          <w:sz w:val="24"/>
          <w:szCs w:val="24"/>
        </w:rPr>
        <w:t xml:space="preserve"> </w:t>
      </w:r>
      <w:r w:rsidR="00B605A0">
        <w:rPr>
          <w:rFonts w:ascii="Times New Roman" w:hAnsi="Times New Roman" w:cs="Times New Roman"/>
          <w:sz w:val="24"/>
          <w:szCs w:val="24"/>
          <w:lang w:val="haw-US"/>
        </w:rPr>
        <w:t>325</w:t>
      </w:r>
    </w:p>
    <w:p w14:paraId="1B88320E" w14:textId="39F64CEC"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sidR="00B605A0">
        <w:rPr>
          <w:rFonts w:ascii="Times New Roman" w:hAnsi="Times New Roman" w:cs="Times New Roman"/>
          <w:sz w:val="24"/>
          <w:szCs w:val="24"/>
        </w:rPr>
        <w:t>HB1</w:t>
      </w:r>
      <w:r w:rsidR="00371227">
        <w:rPr>
          <w:rFonts w:ascii="Times New Roman" w:hAnsi="Times New Roman" w:cs="Times New Roman"/>
          <w:sz w:val="24"/>
          <w:szCs w:val="24"/>
        </w:rPr>
        <w:t>595</w:t>
      </w:r>
      <w:r w:rsidR="00B605A0">
        <w:rPr>
          <w:rFonts w:ascii="Times New Roman" w:hAnsi="Times New Roman" w:cs="Times New Roman"/>
          <w:sz w:val="24"/>
          <w:szCs w:val="24"/>
        </w:rPr>
        <w:t>, Relating to Expungement</w:t>
      </w:r>
    </w:p>
    <w:p w14:paraId="52F51056" w14:textId="77777777" w:rsidR="00F91DEF" w:rsidRPr="002300E9" w:rsidRDefault="00F91DEF">
      <w:pPr>
        <w:spacing w:after="0" w:line="240" w:lineRule="auto"/>
        <w:ind w:right="-720"/>
        <w:rPr>
          <w:rFonts w:ascii="Times New Roman" w:hAnsi="Times New Roman" w:cs="Times New Roman"/>
          <w:sz w:val="24"/>
          <w:szCs w:val="24"/>
        </w:rPr>
      </w:pPr>
    </w:p>
    <w:p w14:paraId="1E809780" w14:textId="4974C50B" w:rsidR="00F91DEF" w:rsidRPr="002300E9" w:rsidRDefault="00000000">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005D7868" w:rsidRPr="002300E9">
        <w:rPr>
          <w:rFonts w:ascii="Times New Roman" w:hAnsi="Times New Roman" w:cs="Times New Roman"/>
          <w:sz w:val="24"/>
          <w:szCs w:val="24"/>
          <w:lang w:val="haw-US"/>
        </w:rPr>
        <w:t xml:space="preserve">e Chair </w:t>
      </w:r>
      <w:r w:rsidR="00B605A0">
        <w:rPr>
          <w:rFonts w:ascii="Times New Roman" w:hAnsi="Times New Roman" w:cs="Times New Roman"/>
          <w:sz w:val="24"/>
          <w:szCs w:val="24"/>
          <w:lang w:val="haw-US"/>
        </w:rPr>
        <w:t>Tarnas</w:t>
      </w:r>
      <w:r w:rsidR="005D7868" w:rsidRPr="002300E9">
        <w:rPr>
          <w:rFonts w:ascii="Times New Roman" w:hAnsi="Times New Roman" w:cs="Times New Roman"/>
          <w:sz w:val="24"/>
          <w:szCs w:val="24"/>
          <w:lang w:val="haw-US"/>
        </w:rPr>
        <w:t xml:space="preserve">, Vice Chair </w:t>
      </w:r>
      <w:r w:rsidR="00B605A0">
        <w:rPr>
          <w:rFonts w:ascii="Times New Roman" w:hAnsi="Times New Roman" w:cs="Times New Roman"/>
          <w:sz w:val="24"/>
          <w:szCs w:val="24"/>
          <w:lang w:val="haw-US"/>
        </w:rPr>
        <w:t>Takayama</w:t>
      </w:r>
      <w:r w:rsidR="005D7868"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r w:rsidR="00B605A0">
        <w:rPr>
          <w:rFonts w:ascii="Times New Roman" w:hAnsi="Times New Roman" w:cs="Times New Roman"/>
          <w:sz w:val="24"/>
          <w:szCs w:val="24"/>
        </w:rPr>
        <w:t xml:space="preserve"> on Judiciary and Hawaiian Affairs; and Chair </w:t>
      </w:r>
      <w:proofErr w:type="spellStart"/>
      <w:r w:rsidR="00B605A0">
        <w:rPr>
          <w:rFonts w:ascii="Times New Roman" w:hAnsi="Times New Roman" w:cs="Times New Roman"/>
          <w:sz w:val="24"/>
          <w:szCs w:val="24"/>
        </w:rPr>
        <w:t>Belatti</w:t>
      </w:r>
      <w:proofErr w:type="spellEnd"/>
      <w:r w:rsidR="00B605A0">
        <w:rPr>
          <w:rFonts w:ascii="Times New Roman" w:hAnsi="Times New Roman" w:cs="Times New Roman"/>
          <w:sz w:val="24"/>
          <w:szCs w:val="24"/>
        </w:rPr>
        <w:t xml:space="preserve">, Vice Chair </w:t>
      </w:r>
      <w:proofErr w:type="spellStart"/>
      <w:r w:rsidR="00B605A0">
        <w:rPr>
          <w:rFonts w:ascii="Times New Roman" w:hAnsi="Times New Roman" w:cs="Times New Roman"/>
          <w:sz w:val="24"/>
          <w:szCs w:val="24"/>
        </w:rPr>
        <w:t>Takenouchi</w:t>
      </w:r>
      <w:proofErr w:type="spellEnd"/>
      <w:r w:rsidR="00B605A0">
        <w:rPr>
          <w:rFonts w:ascii="Times New Roman" w:hAnsi="Times New Roman" w:cs="Times New Roman"/>
          <w:sz w:val="24"/>
          <w:szCs w:val="24"/>
        </w:rPr>
        <w:t>, and members of the Committee on Health and Homelessness</w:t>
      </w:r>
      <w:r w:rsidRPr="002300E9">
        <w:rPr>
          <w:rFonts w:ascii="Times New Roman" w:hAnsi="Times New Roman" w:cs="Times New Roman"/>
          <w:sz w:val="24"/>
          <w:szCs w:val="24"/>
        </w:rPr>
        <w:t>:</w:t>
      </w:r>
    </w:p>
    <w:p w14:paraId="4640BE53" w14:textId="77777777" w:rsidR="00F91DEF" w:rsidRPr="002300E9" w:rsidRDefault="00F91DEF">
      <w:pPr>
        <w:spacing w:after="0" w:line="240" w:lineRule="auto"/>
        <w:ind w:right="-720"/>
        <w:rPr>
          <w:rFonts w:ascii="Times New Roman" w:hAnsi="Times New Roman" w:cs="Times New Roman"/>
          <w:sz w:val="24"/>
          <w:szCs w:val="24"/>
        </w:rPr>
      </w:pPr>
    </w:p>
    <w:p w14:paraId="3CD2522A" w14:textId="3C6E40D3" w:rsidR="00F91DEF" w:rsidRDefault="00000000">
      <w:pPr>
        <w:spacing w:after="0" w:line="240" w:lineRule="auto"/>
        <w:ind w:right="-180"/>
        <w:rPr>
          <w:rFonts w:ascii="Times New Roman" w:hAnsi="Times New Roman" w:cs="Times New Roman"/>
          <w:color w:val="222222"/>
          <w:sz w:val="24"/>
          <w:szCs w:val="24"/>
          <w:shd w:val="clear" w:color="auto" w:fill="FFFFFF"/>
          <w:lang w:val="haw-US"/>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r w:rsidR="0056588C" w:rsidRPr="002300E9">
        <w:rPr>
          <w:rFonts w:ascii="Times New Roman" w:hAnsi="Times New Roman" w:cs="Times New Roman"/>
          <w:sz w:val="24"/>
          <w:szCs w:val="24"/>
        </w:rPr>
        <w:t>h</w:t>
      </w:r>
      <w:r w:rsidRPr="002300E9">
        <w:rPr>
          <w:rFonts w:ascii="Times New Roman" w:hAnsi="Times New Roman" w:cs="Times New Roman"/>
          <w:sz w:val="24"/>
          <w:szCs w:val="24"/>
        </w:rPr>
        <w:t xml:space="preserve">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sidR="00B605A0">
        <w:rPr>
          <w:rFonts w:ascii="Times New Roman" w:hAnsi="Times New Roman" w:cs="Times New Roman"/>
          <w:sz w:val="24"/>
          <w:szCs w:val="24"/>
        </w:rPr>
        <w:t>HB1595</w:t>
      </w:r>
      <w:r w:rsidR="00DC7AEA">
        <w:rPr>
          <w:rFonts w:ascii="Times New Roman" w:hAnsi="Times New Roman" w:cs="Times New Roman"/>
          <w:sz w:val="24"/>
          <w:szCs w:val="24"/>
        </w:rPr>
        <w:t xml:space="preserve">, relating to </w:t>
      </w:r>
      <w:r w:rsidR="00B605A0">
        <w:rPr>
          <w:rFonts w:ascii="Times New Roman" w:hAnsi="Times New Roman" w:cs="Times New Roman"/>
          <w:sz w:val="24"/>
          <w:szCs w:val="24"/>
        </w:rPr>
        <w:t>expungement. This bill creates a state-initiated process to expunge records of arrests and convictions pursuant to section 712-1249, Hawai‘i Revised Statutes, at no cost to the record holder. This bill also requires the Hawai‘i Criminal Justice Data Center to submit biannual reports to the legislature until all eligible records are expunged.</w:t>
      </w:r>
      <w:r w:rsidR="00333C3B">
        <w:rPr>
          <w:rFonts w:ascii="Times New Roman" w:hAnsi="Times New Roman" w:cs="Times New Roman"/>
          <w:color w:val="222222"/>
          <w:sz w:val="24"/>
          <w:szCs w:val="24"/>
          <w:shd w:val="clear" w:color="auto" w:fill="FFFFFF"/>
          <w:lang w:val="haw-US"/>
        </w:rPr>
        <w:t xml:space="preserve"> </w:t>
      </w:r>
    </w:p>
    <w:p w14:paraId="5236FE04" w14:textId="77777777" w:rsidR="00DC7AEA" w:rsidRDefault="00DC7AEA">
      <w:pPr>
        <w:spacing w:after="0" w:line="240" w:lineRule="auto"/>
        <w:ind w:right="-180"/>
        <w:rPr>
          <w:rFonts w:ascii="Times New Roman" w:hAnsi="Times New Roman" w:cs="Times New Roman"/>
          <w:color w:val="222222"/>
          <w:sz w:val="24"/>
          <w:szCs w:val="24"/>
          <w:shd w:val="clear" w:color="auto" w:fill="FFFFFF"/>
          <w:lang w:val="haw-US"/>
        </w:rPr>
      </w:pPr>
    </w:p>
    <w:p w14:paraId="32D88F4F" w14:textId="77777777" w:rsidR="00B605A0" w:rsidRDefault="00B605A0">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 xml:space="preserve">This bill addresses a critical issue in our criminal justice system, providing a pathway for individuals with past convictions to rebuild their lives and reintegrate into society successfully. Expunging criminal records can significantly reduce the barriers that many face when seeking employment, housing, and other opportunities, fostering a more equitable and just community. </w:t>
      </w:r>
    </w:p>
    <w:p w14:paraId="1A4AE886" w14:textId="77777777" w:rsidR="00B605A0" w:rsidRDefault="00B605A0">
      <w:pPr>
        <w:spacing w:after="0" w:line="240" w:lineRule="auto"/>
        <w:ind w:right="-180"/>
        <w:rPr>
          <w:rFonts w:ascii="Times New Roman" w:hAnsi="Times New Roman" w:cs="Times New Roman"/>
          <w:color w:val="222222"/>
          <w:sz w:val="24"/>
          <w:szCs w:val="24"/>
          <w:shd w:val="clear" w:color="auto" w:fill="FFFFFF"/>
          <w:lang w:val="haw-US"/>
        </w:rPr>
      </w:pPr>
    </w:p>
    <w:p w14:paraId="0778D218" w14:textId="5BDDFAB6" w:rsidR="007E541E" w:rsidRDefault="00B605A0">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 xml:space="preserve">Further, expunging records not only benefits individuals seeking a fresh start, but also contributes to the overall wellbeing of our communities. Research shows that individuals with expunged records are more likely to secure stable employment and housing, reducing the likelihood of recidivism. This, in turn, enhances public safety and fosters a sense of community rehabilitation. </w:t>
      </w:r>
    </w:p>
    <w:p w14:paraId="76739316" w14:textId="77777777" w:rsidR="00B605A0" w:rsidRDefault="00B605A0">
      <w:pPr>
        <w:spacing w:after="0" w:line="240" w:lineRule="auto"/>
        <w:ind w:right="-180"/>
        <w:rPr>
          <w:rFonts w:ascii="Times New Roman" w:hAnsi="Times New Roman" w:cs="Times New Roman"/>
          <w:color w:val="222222"/>
          <w:sz w:val="24"/>
          <w:szCs w:val="24"/>
          <w:shd w:val="clear" w:color="auto" w:fill="FFFFFF"/>
          <w:lang w:val="haw-US"/>
        </w:rPr>
      </w:pPr>
    </w:p>
    <w:p w14:paraId="5BA1A184" w14:textId="6A8B8D3F" w:rsidR="00B605A0" w:rsidRDefault="00B605A0">
      <w:pPr>
        <w:spacing w:after="0" w:line="240" w:lineRule="auto"/>
        <w:ind w:right="-180"/>
        <w:rPr>
          <w:rFonts w:ascii="Times New Roman" w:hAnsi="Times New Roman" w:cs="Times New Roman"/>
          <w:color w:val="222222"/>
          <w:sz w:val="24"/>
          <w:szCs w:val="24"/>
          <w:shd w:val="clear" w:color="auto" w:fill="FFFFFF"/>
          <w:lang w:val="haw-US"/>
        </w:rPr>
      </w:pPr>
      <w:r>
        <w:rPr>
          <w:rFonts w:ascii="Times New Roman" w:hAnsi="Times New Roman" w:cs="Times New Roman"/>
          <w:color w:val="222222"/>
          <w:sz w:val="24"/>
          <w:szCs w:val="24"/>
          <w:shd w:val="clear" w:color="auto" w:fill="FFFFFF"/>
          <w:lang w:val="haw-US"/>
        </w:rPr>
        <w:t>By creating a state-initiated expungement process at no cost to the record holder, HB1595 recognizes the financial challenges that individuals with criminal records often face. Removing financial barriers to expungement ensures that all eligible individuals, regardless of their economic status, can access the benefits of a clean slate.</w:t>
      </w:r>
    </w:p>
    <w:p w14:paraId="2BA28E8D" w14:textId="77777777" w:rsidR="00B605A0" w:rsidRPr="002300E9" w:rsidRDefault="00B605A0">
      <w:pPr>
        <w:spacing w:after="0" w:line="240" w:lineRule="auto"/>
        <w:ind w:right="-180"/>
        <w:rPr>
          <w:rFonts w:ascii="Times New Roman" w:hAnsi="Times New Roman" w:cs="Times New Roman"/>
          <w:sz w:val="24"/>
          <w:szCs w:val="24"/>
        </w:rPr>
      </w:pPr>
    </w:p>
    <w:p w14:paraId="5A8A06F9" w14:textId="687D67CC" w:rsidR="0056588C" w:rsidRPr="002300E9" w:rsidRDefault="00000000">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007E541E"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w:t>
      </w:r>
      <w:r w:rsidR="00457ADC" w:rsidRPr="002300E9">
        <w:rPr>
          <w:rFonts w:ascii="Times New Roman" w:hAnsi="Times New Roman" w:cs="Times New Roman"/>
          <w:sz w:val="24"/>
          <w:szCs w:val="24"/>
        </w:rPr>
        <w:t>culturally informed</w:t>
      </w:r>
      <w:r w:rsidRPr="002300E9">
        <w:rPr>
          <w:rFonts w:ascii="Times New Roman" w:hAnsi="Times New Roman" w:cs="Times New Roman"/>
          <w:sz w:val="24"/>
          <w:szCs w:val="24"/>
        </w:rPr>
        <w:t xml:space="preserve"> approaches among public/private agencies serving youth.</w:t>
      </w:r>
    </w:p>
    <w:p w14:paraId="7C3A74B1" w14:textId="77777777" w:rsidR="0056588C" w:rsidRPr="002300E9" w:rsidRDefault="0056588C">
      <w:pPr>
        <w:spacing w:after="0" w:line="240" w:lineRule="auto"/>
        <w:ind w:right="-180"/>
        <w:rPr>
          <w:rFonts w:ascii="Times New Roman" w:hAnsi="Times New Roman" w:cs="Times New Roman"/>
          <w:sz w:val="24"/>
          <w:szCs w:val="24"/>
        </w:rPr>
      </w:pPr>
    </w:p>
    <w:p w14:paraId="54E7A3E0" w14:textId="4E21F892" w:rsidR="00AB56CF" w:rsidRPr="002300E9" w:rsidRDefault="0030118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 xml:space="preserve">Please support </w:t>
      </w:r>
      <w:r w:rsidR="00B605A0">
        <w:rPr>
          <w:rFonts w:ascii="Times New Roman" w:hAnsi="Times New Roman" w:cs="Times New Roman"/>
          <w:b/>
          <w:bCs/>
          <w:sz w:val="24"/>
          <w:szCs w:val="24"/>
          <w:lang w:val="haw-US"/>
        </w:rPr>
        <w:t>HB1595</w:t>
      </w:r>
      <w:r w:rsidRPr="002300E9">
        <w:rPr>
          <w:rFonts w:ascii="Times New Roman" w:hAnsi="Times New Roman" w:cs="Times New Roman"/>
          <w:b/>
          <w:bCs/>
          <w:sz w:val="24"/>
          <w:szCs w:val="24"/>
          <w:lang w:val="haw-US"/>
        </w:rPr>
        <w:t>.</w:t>
      </w:r>
    </w:p>
    <w:p w14:paraId="6318B993" w14:textId="77777777" w:rsidR="0056588C" w:rsidRPr="002300E9" w:rsidRDefault="0056588C">
      <w:pPr>
        <w:spacing w:after="0" w:line="240" w:lineRule="auto"/>
        <w:ind w:right="-180"/>
        <w:rPr>
          <w:rFonts w:ascii="Times New Roman" w:hAnsi="Times New Roman" w:cs="Times New Roman"/>
          <w:sz w:val="24"/>
          <w:szCs w:val="24"/>
        </w:rPr>
      </w:pPr>
    </w:p>
    <w:p w14:paraId="46942467" w14:textId="77777777" w:rsidR="00F91DEF" w:rsidRPr="002300E9" w:rsidRDefault="00000000" w:rsidP="0056588C">
      <w:pPr>
        <w:spacing w:after="0" w:line="240" w:lineRule="auto"/>
        <w:ind w:right="-180"/>
        <w:jc w:val="center"/>
        <w:rPr>
          <w:rFonts w:ascii="Times New Roman" w:hAnsi="Times New Roman" w:cs="Times New Roman"/>
          <w:color w:val="ED7D31" w:themeColor="accent2"/>
          <w:sz w:val="24"/>
          <w:szCs w:val="24"/>
        </w:rPr>
      </w:pPr>
      <w:r w:rsidRPr="002300E9">
        <w:rPr>
          <w:rFonts w:ascii="Times New Roman" w:hAnsi="Times New Roman" w:cs="Times New Roman"/>
          <w:noProof/>
          <w:color w:val="ED7D31" w:themeColor="accent2"/>
          <w:sz w:val="24"/>
          <w:szCs w:val="24"/>
        </w:rPr>
        <mc:AlternateContent>
          <mc:Choice Requires="wps">
            <w:drawing>
              <wp:anchor distT="45720" distB="45720" distL="114300" distR="114300" simplePos="0" relativeHeight="251659264" behindDoc="0" locked="0" layoutInCell="1" hidden="0" allowOverlap="1" wp14:anchorId="14E35123" wp14:editId="6FAC6A0D">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14E35123" id="Rectangle 218" o:spid="_x0000_s1026" style="position:absolute;left:0;text-align:left;margin-left:-28pt;margin-top:436.6pt;width:538.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46D79B8" w14:textId="77777777" w:rsidR="00F91DEF" w:rsidRDefault="00000000">
                      <w:pPr>
                        <w:spacing w:line="258" w:lineRule="auto"/>
                        <w:jc w:val="center"/>
                        <w:textDirection w:val="btLr"/>
                      </w:pPr>
                      <w:r>
                        <w:rPr>
                          <w:color w:val="000000"/>
                        </w:rPr>
                        <w:t>1099 Alakea Street, Suite 2530 | Honolulu | Hawai’i | 96813 | (808) 447-1840 | www.oyahpolicy.com</w:t>
                      </w:r>
                    </w:p>
                  </w:txbxContent>
                </v:textbox>
              </v:rect>
            </w:pict>
          </mc:Fallback>
        </mc:AlternateContent>
      </w:r>
      <w:r w:rsidR="0056588C" w:rsidRPr="002300E9">
        <w:rPr>
          <w:rFonts w:ascii="Times New Roman" w:hAnsi="Times New Roman" w:cs="Times New Roman"/>
          <w:color w:val="ED7D31" w:themeColor="accent2"/>
          <w:sz w:val="24"/>
          <w:szCs w:val="24"/>
        </w:rPr>
        <w:t>1099 Alakea Street, Suite 2530 | Honolulu, Hawaii 96813 | (808) 447-1840</w:t>
      </w:r>
    </w:p>
    <w:sectPr w:rsidR="00F91DEF" w:rsidRPr="002300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EF"/>
    <w:rsid w:val="00143274"/>
    <w:rsid w:val="001A1FD7"/>
    <w:rsid w:val="00211862"/>
    <w:rsid w:val="0021227B"/>
    <w:rsid w:val="002300E9"/>
    <w:rsid w:val="00253E56"/>
    <w:rsid w:val="002C07BB"/>
    <w:rsid w:val="002D7C25"/>
    <w:rsid w:val="0030118B"/>
    <w:rsid w:val="00333C3B"/>
    <w:rsid w:val="003450D4"/>
    <w:rsid w:val="00371227"/>
    <w:rsid w:val="00386A2E"/>
    <w:rsid w:val="003D0AB7"/>
    <w:rsid w:val="00457ADC"/>
    <w:rsid w:val="004D5B97"/>
    <w:rsid w:val="004F0657"/>
    <w:rsid w:val="0056588C"/>
    <w:rsid w:val="005D7868"/>
    <w:rsid w:val="00603CFE"/>
    <w:rsid w:val="0065596F"/>
    <w:rsid w:val="006B3AE2"/>
    <w:rsid w:val="007A1E47"/>
    <w:rsid w:val="007E541E"/>
    <w:rsid w:val="00810E45"/>
    <w:rsid w:val="00827C16"/>
    <w:rsid w:val="008F589A"/>
    <w:rsid w:val="00A02804"/>
    <w:rsid w:val="00AB56CF"/>
    <w:rsid w:val="00B605A0"/>
    <w:rsid w:val="00CD4227"/>
    <w:rsid w:val="00D74039"/>
    <w:rsid w:val="00DC7AEA"/>
    <w:rsid w:val="00F20996"/>
    <w:rsid w:val="00F91DEF"/>
    <w:rsid w:val="00FA2966"/>
    <w:rsid w:val="00FD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E4700"/>
  <w15:docId w15:val="{DF95355A-883B-4305-95BB-90F679E83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slFLvI9zud0YwuW7DUjer7D5wQ==">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Pavlicek</dc:creator>
  <cp:lastModifiedBy>AP23408</cp:lastModifiedBy>
  <cp:revision>6</cp:revision>
  <cp:lastPrinted>2024-01-24T09:16:00Z</cp:lastPrinted>
  <dcterms:created xsi:type="dcterms:W3CDTF">2024-02-05T21:28:00Z</dcterms:created>
  <dcterms:modified xsi:type="dcterms:W3CDTF">2024-02-05T21:36:00Z</dcterms:modified>
</cp:coreProperties>
</file>