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ECB54" w14:textId="3B8BC873" w:rsidR="00CD1B40" w:rsidRPr="007146B3" w:rsidRDefault="001A4559" w:rsidP="004D5F1D">
      <w:pPr>
        <w:spacing w:line="276" w:lineRule="auto"/>
        <w:rPr>
          <w:rFonts w:ascii="Times New Roman" w:hAnsi="Times New Roman" w:cs="Times New Roman"/>
          <w:color w:val="000000" w:themeColor="text1"/>
          <w:sz w:val="24"/>
          <w:szCs w:val="24"/>
        </w:rPr>
      </w:pPr>
      <w:r w:rsidRPr="007146B3">
        <w:rPr>
          <w:rFonts w:ascii="Times New Roman" w:hAnsi="Times New Roman" w:cs="Times New Roman"/>
          <w:noProof/>
          <w:color w:val="000000" w:themeColor="text1"/>
          <w:sz w:val="24"/>
          <w:szCs w:val="24"/>
        </w:rPr>
        <w:drawing>
          <wp:anchor distT="0" distB="0" distL="114300" distR="114300" simplePos="0" relativeHeight="251658240" behindDoc="0" locked="0" layoutInCell="1" allowOverlap="1" wp14:anchorId="55BFED41" wp14:editId="5B89C2D0">
            <wp:simplePos x="0" y="0"/>
            <wp:positionH relativeFrom="margin">
              <wp:posOffset>0</wp:posOffset>
            </wp:positionH>
            <wp:positionV relativeFrom="paragraph">
              <wp:posOffset>-336648</wp:posOffset>
            </wp:positionV>
            <wp:extent cx="5943600" cy="495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951409" w14:textId="77777777" w:rsidR="009312DC" w:rsidRPr="007146B3" w:rsidRDefault="009312DC" w:rsidP="004D5F1D">
      <w:pPr>
        <w:spacing w:after="0" w:line="276" w:lineRule="auto"/>
        <w:ind w:right="-720"/>
        <w:rPr>
          <w:rFonts w:ascii="Times New Roman" w:hAnsi="Times New Roman" w:cs="Times New Roman"/>
          <w:color w:val="000000" w:themeColor="text1"/>
          <w:sz w:val="24"/>
          <w:szCs w:val="24"/>
        </w:rPr>
      </w:pPr>
    </w:p>
    <w:p w14:paraId="46CA4AE9" w14:textId="7D506BD0" w:rsidR="001A4559" w:rsidRPr="007146B3" w:rsidRDefault="00BC32EB" w:rsidP="004D5F1D">
      <w:pPr>
        <w:spacing w:after="0" w:line="276" w:lineRule="auto"/>
        <w:ind w:right="-720"/>
        <w:rPr>
          <w:rFonts w:ascii="Times New Roman" w:hAnsi="Times New Roman" w:cs="Times New Roman"/>
          <w:color w:val="000000" w:themeColor="text1"/>
          <w:sz w:val="24"/>
          <w:szCs w:val="24"/>
          <w:lang w:val="haw-US"/>
        </w:rPr>
      </w:pPr>
      <w:r w:rsidRPr="007146B3">
        <w:rPr>
          <w:rFonts w:ascii="Times New Roman" w:hAnsi="Times New Roman" w:cs="Times New Roman"/>
          <w:color w:val="000000" w:themeColor="text1"/>
          <w:sz w:val="24"/>
          <w:szCs w:val="24"/>
          <w:lang w:val="haw-US"/>
        </w:rPr>
        <w:t>March</w:t>
      </w:r>
      <w:r w:rsidR="009312DC" w:rsidRPr="007146B3">
        <w:rPr>
          <w:rFonts w:ascii="Times New Roman" w:hAnsi="Times New Roman" w:cs="Times New Roman"/>
          <w:color w:val="000000" w:themeColor="text1"/>
          <w:sz w:val="24"/>
          <w:szCs w:val="24"/>
          <w:lang w:val="haw-US"/>
        </w:rPr>
        <w:t xml:space="preserve"> </w:t>
      </w:r>
      <w:r w:rsidRPr="007146B3">
        <w:rPr>
          <w:rFonts w:ascii="Times New Roman" w:hAnsi="Times New Roman" w:cs="Times New Roman"/>
          <w:color w:val="000000" w:themeColor="text1"/>
          <w:sz w:val="24"/>
          <w:szCs w:val="24"/>
          <w:lang w:val="haw-US"/>
        </w:rPr>
        <w:t>15</w:t>
      </w:r>
      <w:r w:rsidR="009312DC" w:rsidRPr="007146B3">
        <w:rPr>
          <w:rFonts w:ascii="Times New Roman" w:hAnsi="Times New Roman" w:cs="Times New Roman"/>
          <w:color w:val="000000" w:themeColor="text1"/>
          <w:sz w:val="24"/>
          <w:szCs w:val="24"/>
          <w:lang w:val="haw-US"/>
        </w:rPr>
        <w:t>, 2023</w:t>
      </w:r>
    </w:p>
    <w:p w14:paraId="35B608FA" w14:textId="77777777" w:rsidR="001A4559" w:rsidRPr="007146B3" w:rsidRDefault="001A4559" w:rsidP="004D5F1D">
      <w:pPr>
        <w:spacing w:after="0" w:line="276" w:lineRule="auto"/>
        <w:ind w:right="-720"/>
        <w:rPr>
          <w:rFonts w:ascii="Times New Roman" w:hAnsi="Times New Roman" w:cs="Times New Roman"/>
          <w:color w:val="000000" w:themeColor="text1"/>
          <w:sz w:val="24"/>
          <w:szCs w:val="24"/>
        </w:rPr>
      </w:pPr>
    </w:p>
    <w:p w14:paraId="59A8995F" w14:textId="074F99C6" w:rsidR="001A4559" w:rsidRPr="007146B3" w:rsidRDefault="00BC32EB" w:rsidP="004D5F1D">
      <w:pPr>
        <w:spacing w:after="0" w:line="276" w:lineRule="auto"/>
        <w:ind w:right="-720"/>
        <w:rPr>
          <w:rFonts w:ascii="Times New Roman" w:hAnsi="Times New Roman" w:cs="Times New Roman"/>
          <w:color w:val="000000" w:themeColor="text1"/>
          <w:sz w:val="24"/>
          <w:szCs w:val="24"/>
          <w:u w:val="single"/>
          <w:lang w:val="haw-US"/>
        </w:rPr>
      </w:pPr>
      <w:r w:rsidRPr="007146B3">
        <w:rPr>
          <w:rFonts w:ascii="Times New Roman" w:hAnsi="Times New Roman" w:cs="Times New Roman"/>
          <w:color w:val="000000" w:themeColor="text1"/>
          <w:sz w:val="24"/>
          <w:szCs w:val="24"/>
          <w:u w:val="single"/>
          <w:lang w:val="haw-US"/>
        </w:rPr>
        <w:t>Senate</w:t>
      </w:r>
      <w:r w:rsidR="001A4559" w:rsidRPr="007146B3">
        <w:rPr>
          <w:rFonts w:ascii="Times New Roman" w:hAnsi="Times New Roman" w:cs="Times New Roman"/>
          <w:color w:val="000000" w:themeColor="text1"/>
          <w:sz w:val="24"/>
          <w:szCs w:val="24"/>
          <w:u w:val="single"/>
        </w:rPr>
        <w:t xml:space="preserve"> Committee on </w:t>
      </w:r>
      <w:r w:rsidRPr="007146B3">
        <w:rPr>
          <w:rFonts w:ascii="Times New Roman" w:hAnsi="Times New Roman" w:cs="Times New Roman"/>
          <w:color w:val="000000" w:themeColor="text1"/>
          <w:sz w:val="24"/>
          <w:szCs w:val="24"/>
          <w:u w:val="single"/>
          <w:lang w:val="haw-US"/>
        </w:rPr>
        <w:t>Public Safety and Intergovernmental and Military Affairs</w:t>
      </w:r>
    </w:p>
    <w:p w14:paraId="3410AB5A" w14:textId="6AECB883" w:rsidR="001A4559" w:rsidRPr="007146B3" w:rsidRDefault="001A4559" w:rsidP="004D5F1D">
      <w:pPr>
        <w:spacing w:after="0" w:line="276" w:lineRule="auto"/>
        <w:ind w:right="-720"/>
        <w:rPr>
          <w:rFonts w:ascii="Times New Roman" w:hAnsi="Times New Roman" w:cs="Times New Roman"/>
          <w:color w:val="000000" w:themeColor="text1"/>
          <w:sz w:val="24"/>
          <w:szCs w:val="24"/>
          <w:lang w:val="haw-US"/>
        </w:rPr>
      </w:pPr>
      <w:r w:rsidRPr="007146B3">
        <w:rPr>
          <w:rFonts w:ascii="Times New Roman" w:hAnsi="Times New Roman" w:cs="Times New Roman"/>
          <w:color w:val="000000" w:themeColor="text1"/>
          <w:sz w:val="24"/>
          <w:szCs w:val="24"/>
        </w:rPr>
        <w:t xml:space="preserve">Hearing Time: </w:t>
      </w:r>
      <w:r w:rsidRPr="007146B3">
        <w:rPr>
          <w:rFonts w:ascii="Times New Roman" w:hAnsi="Times New Roman" w:cs="Times New Roman"/>
          <w:color w:val="000000" w:themeColor="text1"/>
          <w:sz w:val="24"/>
          <w:szCs w:val="24"/>
        </w:rPr>
        <w:tab/>
      </w:r>
      <w:r w:rsidR="006B0175" w:rsidRPr="007146B3">
        <w:rPr>
          <w:rFonts w:ascii="Times New Roman" w:hAnsi="Times New Roman" w:cs="Times New Roman"/>
          <w:color w:val="000000" w:themeColor="text1"/>
          <w:sz w:val="24"/>
          <w:szCs w:val="24"/>
          <w:lang w:val="haw-US"/>
        </w:rPr>
        <w:t>0</w:t>
      </w:r>
      <w:r w:rsidR="00BC32EB" w:rsidRPr="007146B3">
        <w:rPr>
          <w:rFonts w:ascii="Times New Roman" w:hAnsi="Times New Roman" w:cs="Times New Roman"/>
          <w:color w:val="000000" w:themeColor="text1"/>
          <w:sz w:val="24"/>
          <w:szCs w:val="24"/>
          <w:lang w:val="haw-US"/>
        </w:rPr>
        <w:t>3</w:t>
      </w:r>
      <w:r w:rsidR="006B0175" w:rsidRPr="007146B3">
        <w:rPr>
          <w:rFonts w:ascii="Times New Roman" w:hAnsi="Times New Roman" w:cs="Times New Roman"/>
          <w:color w:val="000000" w:themeColor="text1"/>
          <w:sz w:val="24"/>
          <w:szCs w:val="24"/>
          <w:lang w:val="haw-US"/>
        </w:rPr>
        <w:t>:</w:t>
      </w:r>
      <w:r w:rsidR="006751B3" w:rsidRPr="007146B3">
        <w:rPr>
          <w:rFonts w:ascii="Times New Roman" w:hAnsi="Times New Roman" w:cs="Times New Roman"/>
          <w:color w:val="000000" w:themeColor="text1"/>
          <w:sz w:val="24"/>
          <w:szCs w:val="24"/>
          <w:lang w:val="haw-US"/>
        </w:rPr>
        <w:t>0</w:t>
      </w:r>
      <w:r w:rsidR="006B0175" w:rsidRPr="007146B3">
        <w:rPr>
          <w:rFonts w:ascii="Times New Roman" w:hAnsi="Times New Roman" w:cs="Times New Roman"/>
          <w:color w:val="000000" w:themeColor="text1"/>
          <w:sz w:val="24"/>
          <w:szCs w:val="24"/>
          <w:lang w:val="haw-US"/>
        </w:rPr>
        <w:t xml:space="preserve">0 </w:t>
      </w:r>
      <w:r w:rsidR="00FE46E8" w:rsidRPr="007146B3">
        <w:rPr>
          <w:rFonts w:ascii="Times New Roman" w:hAnsi="Times New Roman" w:cs="Times New Roman"/>
          <w:color w:val="000000" w:themeColor="text1"/>
          <w:sz w:val="24"/>
          <w:szCs w:val="24"/>
          <w:lang w:val="haw-US"/>
        </w:rPr>
        <w:t>p</w:t>
      </w:r>
      <w:r w:rsidR="006B0175" w:rsidRPr="007146B3">
        <w:rPr>
          <w:rFonts w:ascii="Times New Roman" w:hAnsi="Times New Roman" w:cs="Times New Roman"/>
          <w:color w:val="000000" w:themeColor="text1"/>
          <w:sz w:val="24"/>
          <w:szCs w:val="24"/>
          <w:lang w:val="haw-US"/>
        </w:rPr>
        <w:t>.m.</w:t>
      </w:r>
    </w:p>
    <w:p w14:paraId="7E8A6D5D" w14:textId="5D1958F6" w:rsidR="001A4559" w:rsidRPr="007146B3" w:rsidRDefault="001A4559" w:rsidP="004D5F1D">
      <w:pPr>
        <w:spacing w:after="0" w:line="276" w:lineRule="auto"/>
        <w:ind w:right="-720"/>
        <w:rPr>
          <w:rFonts w:ascii="Times New Roman" w:hAnsi="Times New Roman" w:cs="Times New Roman"/>
          <w:color w:val="000000" w:themeColor="text1"/>
          <w:sz w:val="24"/>
          <w:szCs w:val="24"/>
        </w:rPr>
      </w:pPr>
      <w:r w:rsidRPr="007146B3">
        <w:rPr>
          <w:rFonts w:ascii="Times New Roman" w:hAnsi="Times New Roman" w:cs="Times New Roman"/>
          <w:color w:val="000000" w:themeColor="text1"/>
          <w:sz w:val="24"/>
          <w:szCs w:val="24"/>
        </w:rPr>
        <w:t xml:space="preserve">Location: </w:t>
      </w:r>
      <w:r w:rsidRPr="007146B3">
        <w:rPr>
          <w:rFonts w:ascii="Times New Roman" w:hAnsi="Times New Roman" w:cs="Times New Roman"/>
          <w:color w:val="000000" w:themeColor="text1"/>
          <w:sz w:val="24"/>
          <w:szCs w:val="24"/>
        </w:rPr>
        <w:tab/>
      </w:r>
      <w:r w:rsidR="000A7D6C" w:rsidRPr="007146B3">
        <w:rPr>
          <w:rFonts w:ascii="Times New Roman" w:hAnsi="Times New Roman" w:cs="Times New Roman"/>
          <w:color w:val="000000" w:themeColor="text1"/>
          <w:sz w:val="24"/>
          <w:szCs w:val="24"/>
        </w:rPr>
        <w:tab/>
      </w:r>
      <w:r w:rsidRPr="007146B3">
        <w:rPr>
          <w:rFonts w:ascii="Times New Roman" w:hAnsi="Times New Roman" w:cs="Times New Roman"/>
          <w:color w:val="000000" w:themeColor="text1"/>
          <w:sz w:val="24"/>
          <w:szCs w:val="24"/>
        </w:rPr>
        <w:t>State Capitol</w:t>
      </w:r>
    </w:p>
    <w:p w14:paraId="1F92888A" w14:textId="14C0D895" w:rsidR="001A4559" w:rsidRPr="007146B3" w:rsidRDefault="001A4559" w:rsidP="004D5F1D">
      <w:pPr>
        <w:spacing w:after="0" w:line="276" w:lineRule="auto"/>
        <w:ind w:right="-720"/>
        <w:rPr>
          <w:rFonts w:ascii="Times New Roman" w:hAnsi="Times New Roman" w:cs="Times New Roman"/>
          <w:color w:val="000000" w:themeColor="text1"/>
          <w:sz w:val="24"/>
          <w:szCs w:val="24"/>
          <w:lang w:val="haw-US"/>
        </w:rPr>
      </w:pPr>
      <w:r w:rsidRPr="007146B3">
        <w:rPr>
          <w:rFonts w:ascii="Times New Roman" w:hAnsi="Times New Roman" w:cs="Times New Roman"/>
          <w:color w:val="000000" w:themeColor="text1"/>
          <w:sz w:val="24"/>
          <w:szCs w:val="24"/>
        </w:rPr>
        <w:t xml:space="preserve">Re: </w:t>
      </w:r>
      <w:r w:rsidRPr="007146B3">
        <w:rPr>
          <w:rFonts w:ascii="Times New Roman" w:hAnsi="Times New Roman" w:cs="Times New Roman"/>
          <w:color w:val="000000" w:themeColor="text1"/>
          <w:sz w:val="24"/>
          <w:szCs w:val="24"/>
        </w:rPr>
        <w:tab/>
      </w:r>
      <w:r w:rsidRPr="007146B3">
        <w:rPr>
          <w:rFonts w:ascii="Times New Roman" w:hAnsi="Times New Roman" w:cs="Times New Roman"/>
          <w:color w:val="000000" w:themeColor="text1"/>
          <w:sz w:val="24"/>
          <w:szCs w:val="24"/>
        </w:rPr>
        <w:tab/>
      </w:r>
      <w:r w:rsidR="000A7D6C" w:rsidRPr="007146B3">
        <w:rPr>
          <w:rFonts w:ascii="Times New Roman" w:hAnsi="Times New Roman" w:cs="Times New Roman"/>
          <w:color w:val="000000" w:themeColor="text1"/>
          <w:sz w:val="24"/>
          <w:szCs w:val="24"/>
        </w:rPr>
        <w:tab/>
      </w:r>
      <w:r w:rsidR="006B0175" w:rsidRPr="007146B3">
        <w:rPr>
          <w:rFonts w:ascii="Times New Roman" w:hAnsi="Times New Roman" w:cs="Times New Roman"/>
          <w:color w:val="000000" w:themeColor="text1"/>
          <w:sz w:val="24"/>
          <w:szCs w:val="24"/>
          <w:lang w:val="haw-US"/>
        </w:rPr>
        <w:t xml:space="preserve">HB </w:t>
      </w:r>
      <w:r w:rsidR="000E1415" w:rsidRPr="007146B3">
        <w:rPr>
          <w:rFonts w:ascii="Times New Roman" w:hAnsi="Times New Roman" w:cs="Times New Roman"/>
          <w:color w:val="000000" w:themeColor="text1"/>
          <w:sz w:val="24"/>
          <w:szCs w:val="24"/>
          <w:lang w:val="haw-US"/>
        </w:rPr>
        <w:t>823</w:t>
      </w:r>
      <w:r w:rsidR="00FE46E8" w:rsidRPr="007146B3">
        <w:rPr>
          <w:rFonts w:ascii="Times New Roman" w:hAnsi="Times New Roman" w:cs="Times New Roman"/>
          <w:color w:val="000000" w:themeColor="text1"/>
          <w:sz w:val="24"/>
          <w:szCs w:val="24"/>
          <w:lang w:val="haw-US"/>
        </w:rPr>
        <w:t xml:space="preserve"> HD</w:t>
      </w:r>
      <w:r w:rsidR="00A27CBF" w:rsidRPr="007146B3">
        <w:rPr>
          <w:rFonts w:ascii="Times New Roman" w:hAnsi="Times New Roman" w:cs="Times New Roman"/>
          <w:color w:val="000000" w:themeColor="text1"/>
          <w:sz w:val="24"/>
          <w:szCs w:val="24"/>
          <w:lang w:val="haw-US"/>
        </w:rPr>
        <w:t>2</w:t>
      </w:r>
      <w:r w:rsidR="006B0175" w:rsidRPr="007146B3">
        <w:rPr>
          <w:rFonts w:ascii="Times New Roman" w:hAnsi="Times New Roman" w:cs="Times New Roman"/>
          <w:color w:val="000000" w:themeColor="text1"/>
          <w:sz w:val="24"/>
          <w:szCs w:val="24"/>
          <w:lang w:val="haw-US"/>
        </w:rPr>
        <w:t xml:space="preserve">, Relating to </w:t>
      </w:r>
      <w:r w:rsidR="000E1415" w:rsidRPr="007146B3">
        <w:rPr>
          <w:rFonts w:ascii="Times New Roman" w:hAnsi="Times New Roman" w:cs="Times New Roman"/>
          <w:color w:val="000000" w:themeColor="text1"/>
          <w:sz w:val="24"/>
          <w:szCs w:val="24"/>
          <w:lang w:val="haw-US"/>
        </w:rPr>
        <w:t>Deaths Within the Correctional System</w:t>
      </w:r>
    </w:p>
    <w:p w14:paraId="5BCCBC49" w14:textId="77777777" w:rsidR="001A4559" w:rsidRPr="007146B3" w:rsidRDefault="001A4559" w:rsidP="004D5F1D">
      <w:pPr>
        <w:spacing w:after="0" w:line="276" w:lineRule="auto"/>
        <w:ind w:right="-720"/>
        <w:rPr>
          <w:rFonts w:ascii="Times New Roman" w:hAnsi="Times New Roman" w:cs="Times New Roman"/>
          <w:color w:val="000000" w:themeColor="text1"/>
          <w:sz w:val="24"/>
          <w:szCs w:val="24"/>
        </w:rPr>
      </w:pPr>
    </w:p>
    <w:p w14:paraId="538CE46F" w14:textId="4092C2E2" w:rsidR="001A4559" w:rsidRPr="007146B3" w:rsidRDefault="001A4559" w:rsidP="004D5F1D">
      <w:pPr>
        <w:spacing w:after="0" w:line="276" w:lineRule="auto"/>
        <w:ind w:right="-720"/>
        <w:rPr>
          <w:rFonts w:ascii="Times New Roman" w:hAnsi="Times New Roman" w:cs="Times New Roman"/>
          <w:color w:val="000000" w:themeColor="text1"/>
          <w:sz w:val="24"/>
          <w:szCs w:val="24"/>
        </w:rPr>
      </w:pPr>
      <w:r w:rsidRPr="007146B3">
        <w:rPr>
          <w:rFonts w:ascii="Times New Roman" w:hAnsi="Times New Roman" w:cs="Times New Roman"/>
          <w:color w:val="000000" w:themeColor="text1"/>
          <w:sz w:val="24"/>
          <w:szCs w:val="24"/>
        </w:rPr>
        <w:t xml:space="preserve">Aloha </w:t>
      </w:r>
      <w:r w:rsidR="006B0175" w:rsidRPr="007146B3">
        <w:rPr>
          <w:rFonts w:ascii="Times New Roman" w:hAnsi="Times New Roman" w:cs="Times New Roman"/>
          <w:color w:val="000000" w:themeColor="text1"/>
          <w:sz w:val="24"/>
          <w:szCs w:val="24"/>
          <w:lang w:val="haw-US"/>
        </w:rPr>
        <w:t xml:space="preserve">e </w:t>
      </w:r>
      <w:r w:rsidRPr="007146B3">
        <w:rPr>
          <w:rFonts w:ascii="Times New Roman" w:hAnsi="Times New Roman" w:cs="Times New Roman"/>
          <w:color w:val="000000" w:themeColor="text1"/>
          <w:sz w:val="24"/>
          <w:szCs w:val="24"/>
        </w:rPr>
        <w:t xml:space="preserve">Chair </w:t>
      </w:r>
      <w:r w:rsidR="00FE46E8" w:rsidRPr="007146B3">
        <w:rPr>
          <w:rFonts w:ascii="Times New Roman" w:hAnsi="Times New Roman" w:cs="Times New Roman"/>
          <w:color w:val="000000" w:themeColor="text1"/>
          <w:sz w:val="24"/>
          <w:szCs w:val="24"/>
          <w:lang w:val="haw-US"/>
        </w:rPr>
        <w:t>Tarnas</w:t>
      </w:r>
      <w:r w:rsidRPr="007146B3">
        <w:rPr>
          <w:rFonts w:ascii="Times New Roman" w:hAnsi="Times New Roman" w:cs="Times New Roman"/>
          <w:color w:val="000000" w:themeColor="text1"/>
          <w:sz w:val="24"/>
          <w:szCs w:val="24"/>
        </w:rPr>
        <w:t>, and members of the Committee:</w:t>
      </w:r>
    </w:p>
    <w:p w14:paraId="70B63B8B" w14:textId="77777777" w:rsidR="001A4559" w:rsidRPr="007146B3" w:rsidRDefault="001A4559" w:rsidP="004D5F1D">
      <w:pPr>
        <w:spacing w:after="0" w:line="276" w:lineRule="auto"/>
        <w:ind w:right="-720"/>
        <w:rPr>
          <w:rFonts w:ascii="Times New Roman" w:hAnsi="Times New Roman" w:cs="Times New Roman"/>
          <w:color w:val="000000" w:themeColor="text1"/>
          <w:sz w:val="24"/>
          <w:szCs w:val="24"/>
        </w:rPr>
      </w:pPr>
    </w:p>
    <w:p w14:paraId="23B76DE6" w14:textId="385FD4C3" w:rsidR="001A4559" w:rsidRPr="007146B3" w:rsidRDefault="001A4559" w:rsidP="004D5F1D">
      <w:pPr>
        <w:spacing w:after="0" w:line="276" w:lineRule="auto"/>
        <w:ind w:right="-720"/>
        <w:rPr>
          <w:rFonts w:ascii="Times New Roman" w:hAnsi="Times New Roman" w:cs="Times New Roman"/>
          <w:color w:val="000000" w:themeColor="text1"/>
          <w:sz w:val="24"/>
          <w:szCs w:val="24"/>
        </w:rPr>
      </w:pPr>
      <w:r w:rsidRPr="007146B3">
        <w:rPr>
          <w:rFonts w:ascii="Times New Roman" w:hAnsi="Times New Roman" w:cs="Times New Roman"/>
          <w:color w:val="000000" w:themeColor="text1"/>
          <w:sz w:val="24"/>
          <w:szCs w:val="24"/>
        </w:rPr>
        <w:t xml:space="preserve">We are writing in </w:t>
      </w:r>
      <w:r w:rsidRPr="007146B3">
        <w:rPr>
          <w:rFonts w:ascii="Times New Roman" w:hAnsi="Times New Roman" w:cs="Times New Roman"/>
          <w:b/>
          <w:bCs/>
          <w:color w:val="000000" w:themeColor="text1"/>
          <w:sz w:val="24"/>
          <w:szCs w:val="24"/>
        </w:rPr>
        <w:t>strong support of</w:t>
      </w:r>
      <w:r w:rsidRPr="007146B3">
        <w:rPr>
          <w:rFonts w:ascii="Times New Roman" w:hAnsi="Times New Roman" w:cs="Times New Roman"/>
          <w:color w:val="000000" w:themeColor="text1"/>
          <w:sz w:val="24"/>
          <w:szCs w:val="24"/>
        </w:rPr>
        <w:t xml:space="preserve"> </w:t>
      </w:r>
      <w:r w:rsidR="000E1415" w:rsidRPr="007146B3">
        <w:rPr>
          <w:rFonts w:ascii="Times New Roman" w:hAnsi="Times New Roman" w:cs="Times New Roman"/>
          <w:color w:val="000000" w:themeColor="text1"/>
          <w:sz w:val="24"/>
          <w:szCs w:val="24"/>
          <w:lang w:val="haw-US"/>
        </w:rPr>
        <w:t>HB 823</w:t>
      </w:r>
      <w:r w:rsidR="003439E7" w:rsidRPr="007146B3">
        <w:rPr>
          <w:rFonts w:ascii="Times New Roman" w:hAnsi="Times New Roman" w:cs="Times New Roman"/>
          <w:color w:val="000000" w:themeColor="text1"/>
          <w:sz w:val="24"/>
          <w:szCs w:val="24"/>
          <w:lang w:val="haw-US"/>
        </w:rPr>
        <w:t xml:space="preserve"> HD1</w:t>
      </w:r>
      <w:r w:rsidR="000E1415" w:rsidRPr="007146B3">
        <w:rPr>
          <w:rFonts w:ascii="Times New Roman" w:hAnsi="Times New Roman" w:cs="Times New Roman"/>
          <w:color w:val="000000" w:themeColor="text1"/>
          <w:sz w:val="24"/>
          <w:szCs w:val="24"/>
          <w:lang w:val="haw-US"/>
        </w:rPr>
        <w:t>, Relating to Deaths Within the Correctional System</w:t>
      </w:r>
      <w:r w:rsidRPr="007146B3">
        <w:rPr>
          <w:rFonts w:ascii="Times New Roman" w:hAnsi="Times New Roman" w:cs="Times New Roman"/>
          <w:color w:val="000000" w:themeColor="text1"/>
          <w:sz w:val="24"/>
          <w:szCs w:val="24"/>
        </w:rPr>
        <w:t xml:space="preserve">. </w:t>
      </w:r>
    </w:p>
    <w:p w14:paraId="48324B80" w14:textId="77777777" w:rsidR="001A4559" w:rsidRPr="007146B3" w:rsidRDefault="001A4559" w:rsidP="004D5F1D">
      <w:pPr>
        <w:spacing w:after="0" w:line="276" w:lineRule="auto"/>
        <w:ind w:right="-720"/>
        <w:rPr>
          <w:rFonts w:ascii="Times New Roman" w:hAnsi="Times New Roman" w:cs="Times New Roman"/>
          <w:color w:val="000000" w:themeColor="text1"/>
          <w:sz w:val="24"/>
          <w:szCs w:val="24"/>
        </w:rPr>
      </w:pPr>
    </w:p>
    <w:p w14:paraId="4E1D9C4E" w14:textId="455ADAB8" w:rsidR="00EE43FA" w:rsidRPr="007146B3" w:rsidRDefault="001A4559" w:rsidP="004D5F1D">
      <w:pPr>
        <w:spacing w:after="0" w:line="276" w:lineRule="auto"/>
        <w:ind w:right="-720"/>
        <w:rPr>
          <w:rFonts w:ascii="Times New Roman" w:hAnsi="Times New Roman" w:cs="Times New Roman"/>
          <w:color w:val="000000" w:themeColor="text1"/>
          <w:sz w:val="24"/>
          <w:szCs w:val="24"/>
          <w:lang w:val="haw-US"/>
        </w:rPr>
      </w:pPr>
      <w:r w:rsidRPr="007146B3">
        <w:rPr>
          <w:rFonts w:ascii="Times New Roman" w:hAnsi="Times New Roman" w:cs="Times New Roman"/>
          <w:color w:val="000000" w:themeColor="text1"/>
          <w:sz w:val="24"/>
          <w:szCs w:val="24"/>
        </w:rPr>
        <w:t xml:space="preserve">This bill will </w:t>
      </w:r>
      <w:r w:rsidR="005B7D75" w:rsidRPr="007146B3">
        <w:rPr>
          <w:rFonts w:ascii="Times New Roman" w:hAnsi="Times New Roman" w:cs="Times New Roman"/>
          <w:color w:val="000000"/>
          <w:sz w:val="24"/>
          <w:szCs w:val="24"/>
          <w:lang w:val="haw-US"/>
        </w:rPr>
        <w:t>e</w:t>
      </w:r>
      <w:r w:rsidR="005B7D75" w:rsidRPr="007146B3">
        <w:rPr>
          <w:rFonts w:ascii="Times New Roman" w:hAnsi="Times New Roman" w:cs="Times New Roman"/>
          <w:color w:val="000000"/>
          <w:sz w:val="24"/>
          <w:szCs w:val="24"/>
        </w:rPr>
        <w:t>xpand the scope of reports on correctional facility and community correctional center deaths that are submitted to the governor and legislature</w:t>
      </w:r>
      <w:r w:rsidR="005B7D75" w:rsidRPr="007146B3">
        <w:rPr>
          <w:rFonts w:ascii="Times New Roman" w:hAnsi="Times New Roman" w:cs="Times New Roman"/>
          <w:color w:val="000000"/>
          <w:sz w:val="24"/>
          <w:szCs w:val="24"/>
          <w:lang w:val="haw-US"/>
        </w:rPr>
        <w:t>; r</w:t>
      </w:r>
      <w:r w:rsidR="005B7D75" w:rsidRPr="007146B3">
        <w:rPr>
          <w:rFonts w:ascii="Times New Roman" w:hAnsi="Times New Roman" w:cs="Times New Roman"/>
          <w:color w:val="000000"/>
          <w:sz w:val="24"/>
          <w:szCs w:val="24"/>
        </w:rPr>
        <w:t>equire certain reports to be published on the department of corrections and rehabilitation website</w:t>
      </w:r>
      <w:r w:rsidR="005B7D75" w:rsidRPr="007146B3">
        <w:rPr>
          <w:rFonts w:ascii="Times New Roman" w:hAnsi="Times New Roman" w:cs="Times New Roman"/>
          <w:color w:val="000000"/>
          <w:sz w:val="24"/>
          <w:szCs w:val="24"/>
          <w:lang w:val="haw-US"/>
        </w:rPr>
        <w:t>; and m</w:t>
      </w:r>
      <w:r w:rsidR="005B7D75" w:rsidRPr="007146B3">
        <w:rPr>
          <w:rFonts w:ascii="Times New Roman" w:hAnsi="Times New Roman" w:cs="Times New Roman"/>
          <w:color w:val="000000"/>
          <w:sz w:val="24"/>
          <w:szCs w:val="24"/>
        </w:rPr>
        <w:t>andate public access to other information reported.</w:t>
      </w:r>
    </w:p>
    <w:p w14:paraId="7ACAE1CD" w14:textId="5E27625C" w:rsidR="00EE43FA" w:rsidRPr="007146B3" w:rsidRDefault="00EE43FA" w:rsidP="004D5F1D">
      <w:pPr>
        <w:spacing w:after="0" w:line="276" w:lineRule="auto"/>
        <w:ind w:right="-720"/>
        <w:rPr>
          <w:rFonts w:ascii="Times New Roman" w:hAnsi="Times New Roman" w:cs="Times New Roman"/>
          <w:color w:val="000000" w:themeColor="text1"/>
          <w:sz w:val="24"/>
          <w:szCs w:val="24"/>
          <w:lang w:val="haw-US"/>
        </w:rPr>
      </w:pPr>
    </w:p>
    <w:p w14:paraId="11EBEF69" w14:textId="079CB3EA" w:rsidR="004D71A2" w:rsidRPr="007146B3" w:rsidRDefault="007E31E4" w:rsidP="004D5F1D">
      <w:pPr>
        <w:spacing w:after="0" w:line="276" w:lineRule="auto"/>
        <w:rPr>
          <w:rFonts w:ascii="Times New Roman" w:eastAsia="Times New Roman" w:hAnsi="Times New Roman" w:cs="Times New Roman"/>
          <w:color w:val="000000" w:themeColor="text1"/>
          <w:sz w:val="24"/>
          <w:szCs w:val="24"/>
          <w:lang w:val="haw-US"/>
        </w:rPr>
      </w:pPr>
      <w:r w:rsidRPr="007146B3">
        <w:rPr>
          <w:rFonts w:ascii="Times New Roman" w:hAnsi="Times New Roman" w:cs="Times New Roman"/>
          <w:color w:val="000000" w:themeColor="text1"/>
          <w:sz w:val="24"/>
          <w:szCs w:val="24"/>
          <w:lang w:val="haw-US"/>
        </w:rPr>
        <w:t xml:space="preserve">The lives of those in correctional facilities matter just as much as those that are not. And their deaths should be investigated, treated, and reported on with the utmost respect and diligence. </w:t>
      </w:r>
      <w:r w:rsidR="002E22C1" w:rsidRPr="007146B3">
        <w:rPr>
          <w:rFonts w:ascii="Times New Roman" w:hAnsi="Times New Roman" w:cs="Times New Roman"/>
          <w:color w:val="000000" w:themeColor="text1"/>
          <w:sz w:val="24"/>
          <w:szCs w:val="24"/>
          <w:lang w:val="haw-US"/>
        </w:rPr>
        <w:t xml:space="preserve">The public deserves </w:t>
      </w:r>
      <w:r w:rsidR="004320F5" w:rsidRPr="007146B3">
        <w:rPr>
          <w:rFonts w:ascii="Times New Roman" w:hAnsi="Times New Roman" w:cs="Times New Roman"/>
          <w:color w:val="000000" w:themeColor="text1"/>
          <w:sz w:val="24"/>
          <w:szCs w:val="24"/>
          <w:lang w:val="haw-US"/>
        </w:rPr>
        <w:t xml:space="preserve">complete </w:t>
      </w:r>
      <w:r w:rsidR="002E22C1" w:rsidRPr="007146B3">
        <w:rPr>
          <w:rFonts w:ascii="Times New Roman" w:hAnsi="Times New Roman" w:cs="Times New Roman"/>
          <w:color w:val="000000" w:themeColor="text1"/>
          <w:sz w:val="24"/>
          <w:szCs w:val="24"/>
          <w:lang w:val="haw-US"/>
        </w:rPr>
        <w:t>transparency on the happenings within the correctional and justice systems of Hawaiʻi.</w:t>
      </w:r>
    </w:p>
    <w:p w14:paraId="6378EDC9" w14:textId="3190B6CB" w:rsidR="004D71A2" w:rsidRPr="007146B3" w:rsidRDefault="004D71A2" w:rsidP="004D5F1D">
      <w:pPr>
        <w:spacing w:after="0" w:line="276" w:lineRule="auto"/>
        <w:ind w:right="-720"/>
        <w:rPr>
          <w:rFonts w:ascii="Times New Roman" w:hAnsi="Times New Roman" w:cs="Times New Roman"/>
          <w:color w:val="000000" w:themeColor="text1"/>
          <w:sz w:val="24"/>
          <w:szCs w:val="24"/>
          <w:lang w:val="haw-US"/>
        </w:rPr>
      </w:pPr>
    </w:p>
    <w:p w14:paraId="17C163E3" w14:textId="4148A577" w:rsidR="00DE6CD3" w:rsidRPr="007146B3" w:rsidRDefault="00DE6CD3" w:rsidP="004D5F1D">
      <w:pPr>
        <w:spacing w:after="0" w:line="276" w:lineRule="auto"/>
        <w:ind w:right="-720"/>
        <w:rPr>
          <w:rFonts w:ascii="Times New Roman" w:hAnsi="Times New Roman" w:cs="Times New Roman"/>
          <w:b/>
          <w:bCs/>
          <w:color w:val="000000" w:themeColor="text1"/>
          <w:sz w:val="24"/>
          <w:szCs w:val="24"/>
          <w:lang w:val="haw-US"/>
        </w:rPr>
      </w:pPr>
      <w:r w:rsidRPr="007146B3">
        <w:rPr>
          <w:rFonts w:ascii="Times New Roman" w:hAnsi="Times New Roman" w:cs="Times New Roman"/>
          <w:color w:val="000000" w:themeColor="text1"/>
          <w:sz w:val="24"/>
          <w:szCs w:val="24"/>
          <w:lang w:val="haw-US"/>
        </w:rPr>
        <w:t xml:space="preserve">Our collective, Opportunity Youth Action Hawaiʻi (OYAH), works to support young people under the age of 25 who are disconnected from school and work, referred to as “opportunity youth.” This developmental time period is extremely consequential to the individual growth and overall life chances of our children. </w:t>
      </w:r>
      <w:r w:rsidRPr="007146B3">
        <w:rPr>
          <w:rFonts w:ascii="Times New Roman" w:hAnsi="Times New Roman" w:cs="Times New Roman"/>
          <w:b/>
          <w:bCs/>
          <w:color w:val="000000" w:themeColor="text1"/>
          <w:sz w:val="24"/>
          <w:szCs w:val="24"/>
          <w:lang w:val="haw-US"/>
        </w:rPr>
        <w:t>We support this measure.</w:t>
      </w:r>
    </w:p>
    <w:p w14:paraId="6F949122" w14:textId="77777777" w:rsidR="00DE6CD3" w:rsidRPr="007146B3" w:rsidRDefault="00DE6CD3" w:rsidP="004D5F1D">
      <w:pPr>
        <w:spacing w:after="0" w:line="276" w:lineRule="auto"/>
        <w:ind w:right="-720"/>
        <w:rPr>
          <w:rFonts w:ascii="Times New Roman" w:hAnsi="Times New Roman" w:cs="Times New Roman"/>
          <w:color w:val="000000" w:themeColor="text1"/>
          <w:sz w:val="24"/>
          <w:szCs w:val="24"/>
          <w:lang w:val="haw-US"/>
        </w:rPr>
      </w:pPr>
    </w:p>
    <w:p w14:paraId="5C1C7AA5" w14:textId="55E70202" w:rsidR="00DC0EF7" w:rsidRPr="007146B3" w:rsidRDefault="001A4559" w:rsidP="004D5F1D">
      <w:pPr>
        <w:spacing w:after="0" w:line="276" w:lineRule="auto"/>
        <w:rPr>
          <w:rFonts w:ascii="Times New Roman" w:hAnsi="Times New Roman" w:cs="Times New Roman"/>
          <w:color w:val="000000" w:themeColor="text1"/>
          <w:sz w:val="24"/>
          <w:szCs w:val="24"/>
        </w:rPr>
      </w:pPr>
      <w:r w:rsidRPr="007146B3">
        <w:rPr>
          <w:rFonts w:ascii="Times New Roman" w:hAnsi="Times New Roman" w:cs="Times New Roman"/>
          <w:color w:val="000000" w:themeColor="text1"/>
          <w:sz w:val="24"/>
          <w:szCs w:val="24"/>
        </w:rPr>
        <w:t>Opportunity Youth Action Hawai</w:t>
      </w:r>
      <w:r w:rsidR="00066F55" w:rsidRPr="007146B3">
        <w:rPr>
          <w:rFonts w:ascii="Times New Roman" w:hAnsi="Times New Roman" w:cs="Times New Roman"/>
          <w:color w:val="000000" w:themeColor="text1"/>
          <w:sz w:val="24"/>
          <w:szCs w:val="24"/>
          <w:lang w:val="haw-US"/>
        </w:rPr>
        <w:t>ʻ</w:t>
      </w:r>
      <w:r w:rsidRPr="007146B3">
        <w:rPr>
          <w:rFonts w:ascii="Times New Roman" w:hAnsi="Times New Roman" w:cs="Times New Roman"/>
          <w:color w:val="000000" w:themeColor="text1"/>
          <w:sz w:val="24"/>
          <w:szCs w:val="24"/>
        </w:rPr>
        <w:t>i is a collaboration of organizations and individuals committed to reducing the harmful effects of a punitive incarceration system for youth; promoting equity in the justice system; and improving and increasing resources to address adolescent and young adult mental health needs. We seek to improve the continuity of programs and services for youth and young adults transitioning from minor to adult status; eliminate youth houselessness and housing market discrimination against young adults; and promote and fund more holistic and culturally-informed approaches among public/private agencies serving youth.</w:t>
      </w:r>
    </w:p>
    <w:p w14:paraId="1A44F1A7" w14:textId="61F74EDC" w:rsidR="000A7D6C" w:rsidRPr="007146B3" w:rsidRDefault="000A7D6C" w:rsidP="004D5F1D">
      <w:pPr>
        <w:spacing w:after="0" w:line="276" w:lineRule="auto"/>
        <w:rPr>
          <w:rFonts w:ascii="Times New Roman" w:hAnsi="Times New Roman" w:cs="Times New Roman"/>
          <w:color w:val="000000" w:themeColor="text1"/>
          <w:sz w:val="24"/>
          <w:szCs w:val="24"/>
        </w:rPr>
      </w:pPr>
    </w:p>
    <w:p w14:paraId="67993ACA" w14:textId="45ACB4AF" w:rsidR="000A7D6C" w:rsidRPr="007146B3" w:rsidRDefault="000A7D6C" w:rsidP="004D5F1D">
      <w:pPr>
        <w:spacing w:after="0" w:line="276" w:lineRule="auto"/>
        <w:rPr>
          <w:rFonts w:ascii="Times New Roman" w:hAnsi="Times New Roman" w:cs="Times New Roman"/>
          <w:b/>
          <w:bCs/>
          <w:color w:val="000000" w:themeColor="text1"/>
          <w:sz w:val="24"/>
          <w:szCs w:val="24"/>
          <w:lang w:val="haw-US"/>
        </w:rPr>
      </w:pPr>
      <w:r w:rsidRPr="007146B3">
        <w:rPr>
          <w:rFonts w:ascii="Times New Roman" w:hAnsi="Times New Roman" w:cs="Times New Roman"/>
          <w:b/>
          <w:bCs/>
          <w:color w:val="000000" w:themeColor="text1"/>
          <w:sz w:val="24"/>
          <w:szCs w:val="24"/>
          <w:lang w:val="haw-US"/>
        </w:rPr>
        <w:t xml:space="preserve">Please support </w:t>
      </w:r>
      <w:r w:rsidR="007A6813" w:rsidRPr="007146B3">
        <w:rPr>
          <w:rFonts w:ascii="Times New Roman" w:hAnsi="Times New Roman" w:cs="Times New Roman"/>
          <w:b/>
          <w:bCs/>
          <w:color w:val="000000" w:themeColor="text1"/>
          <w:sz w:val="24"/>
          <w:szCs w:val="24"/>
          <w:lang w:val="haw-US"/>
        </w:rPr>
        <w:t xml:space="preserve">HB </w:t>
      </w:r>
      <w:r w:rsidR="00F05E91" w:rsidRPr="007146B3">
        <w:rPr>
          <w:rFonts w:ascii="Times New Roman" w:hAnsi="Times New Roman" w:cs="Times New Roman"/>
          <w:b/>
          <w:bCs/>
          <w:color w:val="000000" w:themeColor="text1"/>
          <w:sz w:val="24"/>
          <w:szCs w:val="24"/>
          <w:lang w:val="haw-US"/>
        </w:rPr>
        <w:t>823</w:t>
      </w:r>
      <w:r w:rsidR="00DD437E" w:rsidRPr="007146B3">
        <w:rPr>
          <w:rFonts w:ascii="Times New Roman" w:hAnsi="Times New Roman" w:cs="Times New Roman"/>
          <w:b/>
          <w:bCs/>
          <w:color w:val="000000" w:themeColor="text1"/>
          <w:sz w:val="24"/>
          <w:szCs w:val="24"/>
          <w:lang w:val="haw-US"/>
        </w:rPr>
        <w:t xml:space="preserve"> HD1</w:t>
      </w:r>
      <w:r w:rsidRPr="007146B3">
        <w:rPr>
          <w:rFonts w:ascii="Times New Roman" w:hAnsi="Times New Roman" w:cs="Times New Roman"/>
          <w:b/>
          <w:bCs/>
          <w:color w:val="000000" w:themeColor="text1"/>
          <w:sz w:val="24"/>
          <w:szCs w:val="24"/>
          <w:lang w:val="haw-US"/>
        </w:rPr>
        <w:t>.</w:t>
      </w:r>
    </w:p>
    <w:sectPr w:rsidR="000A7D6C" w:rsidRPr="007146B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70D4A" w14:textId="77777777" w:rsidR="00122564" w:rsidRDefault="00122564" w:rsidP="000A7D6C">
      <w:pPr>
        <w:spacing w:after="0" w:line="240" w:lineRule="auto"/>
      </w:pPr>
      <w:r>
        <w:separator/>
      </w:r>
    </w:p>
  </w:endnote>
  <w:endnote w:type="continuationSeparator" w:id="0">
    <w:p w14:paraId="61F6AF81" w14:textId="77777777" w:rsidR="00122564" w:rsidRDefault="00122564" w:rsidP="000A7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2307B" w14:textId="1209E122" w:rsidR="000A7D6C" w:rsidRPr="000A7D6C" w:rsidRDefault="000A7D6C" w:rsidP="000A7D6C">
    <w:pPr>
      <w:jc w:val="center"/>
      <w:rPr>
        <w:rFonts w:ascii="Times New Roman" w:hAnsi="Times New Roman" w:cs="Times New Roman"/>
      </w:rPr>
    </w:pPr>
    <w:r w:rsidRPr="000A7D6C">
      <w:rPr>
        <w:rFonts w:ascii="Times New Roman" w:hAnsi="Times New Roman" w:cs="Times New Roman"/>
      </w:rPr>
      <w:t>1099 Alakea Street, Suite 2530 | Honolulu | Hawai’i | 96813 | (808) 447-1840 | www.oyahpolicy.com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DC4B9" w14:textId="77777777" w:rsidR="00122564" w:rsidRDefault="00122564" w:rsidP="000A7D6C">
      <w:pPr>
        <w:spacing w:after="0" w:line="240" w:lineRule="auto"/>
      </w:pPr>
      <w:r>
        <w:separator/>
      </w:r>
    </w:p>
  </w:footnote>
  <w:footnote w:type="continuationSeparator" w:id="0">
    <w:p w14:paraId="09D73175" w14:textId="77777777" w:rsidR="00122564" w:rsidRDefault="00122564" w:rsidP="000A7D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752258"/>
    <w:multiLevelType w:val="multilevel"/>
    <w:tmpl w:val="5EDA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13099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559"/>
    <w:rsid w:val="00066F55"/>
    <w:rsid w:val="000A7D6C"/>
    <w:rsid w:val="000B71E3"/>
    <w:rsid w:val="000D67F7"/>
    <w:rsid w:val="000E1415"/>
    <w:rsid w:val="00122564"/>
    <w:rsid w:val="001A4559"/>
    <w:rsid w:val="002E22C1"/>
    <w:rsid w:val="003439E7"/>
    <w:rsid w:val="004320F5"/>
    <w:rsid w:val="004C0E15"/>
    <w:rsid w:val="004D5F1D"/>
    <w:rsid w:val="004D71A2"/>
    <w:rsid w:val="005B7D75"/>
    <w:rsid w:val="005D5402"/>
    <w:rsid w:val="005E377B"/>
    <w:rsid w:val="00664BFD"/>
    <w:rsid w:val="006751B3"/>
    <w:rsid w:val="006B0175"/>
    <w:rsid w:val="007146B3"/>
    <w:rsid w:val="007212AE"/>
    <w:rsid w:val="007241BE"/>
    <w:rsid w:val="007A6813"/>
    <w:rsid w:val="007E31E4"/>
    <w:rsid w:val="007F32C2"/>
    <w:rsid w:val="007F3ED2"/>
    <w:rsid w:val="00836D53"/>
    <w:rsid w:val="00876E30"/>
    <w:rsid w:val="00910B67"/>
    <w:rsid w:val="009312DC"/>
    <w:rsid w:val="00996A88"/>
    <w:rsid w:val="00A27CBF"/>
    <w:rsid w:val="00AE0E54"/>
    <w:rsid w:val="00BB33B4"/>
    <w:rsid w:val="00BC32EB"/>
    <w:rsid w:val="00C35D94"/>
    <w:rsid w:val="00CD1B40"/>
    <w:rsid w:val="00CE62DB"/>
    <w:rsid w:val="00D251B7"/>
    <w:rsid w:val="00DC0EF7"/>
    <w:rsid w:val="00DD437E"/>
    <w:rsid w:val="00DE6CD3"/>
    <w:rsid w:val="00EE43FA"/>
    <w:rsid w:val="00F05E91"/>
    <w:rsid w:val="00FB7C2C"/>
    <w:rsid w:val="00FE4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F3992"/>
  <w15:chartTrackingRefBased/>
  <w15:docId w15:val="{210F92F6-187F-4A07-9A61-8B3211F46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D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D6C"/>
  </w:style>
  <w:style w:type="paragraph" w:styleId="Footer">
    <w:name w:val="footer"/>
    <w:basedOn w:val="Normal"/>
    <w:link w:val="FooterChar"/>
    <w:uiPriority w:val="99"/>
    <w:unhideWhenUsed/>
    <w:rsid w:val="000A7D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325061">
      <w:bodyDiv w:val="1"/>
      <w:marLeft w:val="0"/>
      <w:marRight w:val="0"/>
      <w:marTop w:val="0"/>
      <w:marBottom w:val="0"/>
      <w:divBdr>
        <w:top w:val="none" w:sz="0" w:space="0" w:color="auto"/>
        <w:left w:val="none" w:sz="0" w:space="0" w:color="auto"/>
        <w:bottom w:val="none" w:sz="0" w:space="0" w:color="auto"/>
        <w:right w:val="none" w:sz="0" w:space="0" w:color="auto"/>
      </w:divBdr>
    </w:div>
    <w:div w:id="140260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Pavlicek</dc:creator>
  <cp:keywords/>
  <dc:description/>
  <cp:lastModifiedBy>Melissa Pavlicek</cp:lastModifiedBy>
  <cp:revision>2</cp:revision>
  <dcterms:created xsi:type="dcterms:W3CDTF">2023-03-15T07:18:00Z</dcterms:created>
  <dcterms:modified xsi:type="dcterms:W3CDTF">2023-03-15T07:18:00Z</dcterms:modified>
</cp:coreProperties>
</file>